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160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160"/>
          <w:shd w:fill="auto" w:val="clear"/>
        </w:rPr>
        <w:t xml:space="preserve">УКРЫТИЕ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7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68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72"/>
          <w:shd w:fill="auto" w:val="clear"/>
        </w:rPr>
        <w:t xml:space="preserve">ул.Расула Гамзатова д. 7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68"/>
          <w:shd w:fill="auto" w:val="clear"/>
        </w:rPr>
        <w:t xml:space="preserve">  подъезд № 1 </w:t>
      </w:r>
    </w:p>
    <w:p>
      <w:pPr>
        <w:spacing w:before="0" w:after="0" w:line="240"/>
        <w:ind w:right="0" w:left="0" w:firstLine="0"/>
        <w:jc w:val="left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68"/>
          <w:shd w:fill="auto" w:val="clear"/>
        </w:rPr>
        <w:t xml:space="preserve">          - 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68"/>
          <w:shd w:fill="auto" w:val="clear"/>
        </w:rPr>
        <w:t xml:space="preserve">в подвале 1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 Black" w:hAnsi="Arial Black" w:cs="Arial Black" w:eastAsia="Arial Black"/>
          <w:color w:val="auto"/>
          <w:spacing w:val="0"/>
          <w:position w:val="0"/>
          <w:sz w:val="52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       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2"/>
          <w:shd w:fill="auto" w:val="clear"/>
        </w:rPr>
        <w:t xml:space="preserve">КЛЮЧИ НАХОДЯТСЯ: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у охраны на подземной парковке по ул. Покрышкина 14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тел. 8-961-070-28-76 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ООО 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«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УК Снегири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       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тел. 8(8442) 22-17-33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