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D8F" w:rsidRDefault="003D0D8F" w:rsidP="003D0D8F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 преимуществах использования ГИС ЖКХ для населения</w:t>
      </w:r>
    </w:p>
    <w:p w:rsidR="003D0D8F" w:rsidRDefault="003D0D8F" w:rsidP="003D0D8F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Система облегчает и ускоряет взаимодействие УО и собственников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ГИС ЖКХ была создана и введена в работу в тестовом режиме 21 июля 2014 года после принятия Федерального закона от 21.07.2014 № 209-ФЗ. С 1 июля 2017 года система заработала в полную силу.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целей ГИС ЖКХ было облегчить и ускорить взаимодействие между поставщиками жилищно-коммунальных услуг и коммунальных ресурсов и собственниками помещений в многоквартирных домах.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Управляющие организации и ТСЖ обязаны размещать в системе информацию, объём которой закреплён в приказе Минстроя РФ и </w:t>
      </w:r>
      <w:proofErr w:type="spellStart"/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Минкомсвязи</w:t>
      </w:r>
      <w:proofErr w:type="spellEnd"/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№ 74/114/пр. А вот для собственников регистрация в ГИС ЖКХ и её использование – дело добровольное.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Массовое использование гражданами ГИС ЖКХ 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реализовать поставленную перед системой цель: улучшить взаимодействие жителей домов и поставщиков ЖКУ. УО 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ГИС ЖКХ предлагает большой перечень информации и сервисов для собственников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статистике оператора ГИС ЖКХ системой, которую заполняет УО или ТСЖ, пользуется минимальное количество собственников помещений в многоквартирных домах. Напрашивается вопрос: а нужно ли управляющим организациям увеличивать это количество, рассказывая своим клиентам о ГИС ЖКХ и её возможностях.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Система, цель которой – упростить взаимоотношения между жителями домов и поставщиками ЖКУ, предлагает собственникам быстро, без дополнительных звонков и визитов в УО, прямо из дома получить большой объём информации о (об):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УО, договоре управления и перечне услуг и работ по содержанию дома;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многоквартирном доме;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начислениях и оплатах, о расходах ресурсов;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задолженности и возможностях её погашения;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состоявшихся общих собраниях собственников;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фонде капитального ремонта;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субсидиях, льготах и тарифах;</w:t>
      </w:r>
    </w:p>
    <w:p w:rsidR="003D0D8F" w:rsidRPr="003D0D8F" w:rsidRDefault="003D0D8F" w:rsidP="003D0D8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совете многоквартирного дома.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ГИС ЖКХ предлагает жителям домов и полезные возможности:</w:t>
      </w:r>
    </w:p>
    <w:p w:rsidR="003D0D8F" w:rsidRPr="003D0D8F" w:rsidRDefault="003D0D8F" w:rsidP="003D0D8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удалённую передачу показаний ИПУ;</w:t>
      </w:r>
    </w:p>
    <w:p w:rsidR="003D0D8F" w:rsidRPr="003D0D8F" w:rsidRDefault="003D0D8F" w:rsidP="003D0D8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оплату счетов без комиссий;</w:t>
      </w:r>
    </w:p>
    <w:p w:rsidR="003D0D8F" w:rsidRPr="003D0D8F" w:rsidRDefault="003D0D8F" w:rsidP="003D0D8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обращений и вопросов в УО, орган ГЖН, орган МСУ и получение электронных ответов в личном кабинете;</w:t>
      </w:r>
    </w:p>
    <w:p w:rsidR="003D0D8F" w:rsidRPr="003D0D8F" w:rsidRDefault="003D0D8F" w:rsidP="003D0D8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голосований на ОСС.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ГИС ЖКХ повысит уровень информированности собственников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ГИС ЖКХ каждый собственник сможет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 находить ответы на большинство </w:t>
      </w:r>
      <w:proofErr w:type="gramStart"/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вопросов</w:t>
      </w:r>
      <w:proofErr w:type="gramEnd"/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не обращаться в УО с любым запросом.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Перевод максимального количества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собственников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общение с помощью ГИС ЖКХ сократит поток бумажных писем и облегчит документооборот УО. Такие обращения не потеряются в пути или в процессе передачи их ответственному сотруднику. Да и читать такие письма от собственнико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легче, чем написанные от руки, 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нужно будет волноваться из-за доставки почтового отправления или самостоятельно идти в офис УО, пытаться дозвониться до сотрудника организации.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Собственники могут через ГИС ЖКХ оплачивать счета и передавать показания ИПУ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Собственники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просматривать начисления за ЖКУ, оплачивать счета и передавать показания. Это поможет повысить платёжную дисциплину жителей МКД и своеврем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енность передачи показаний ИПУ, появится 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 отследить начисления и оплату, удобство и скорость сервиса. Ведь квитанции всегда под рукой, а для их оплаты не нужно куда-то ходить и стоять в очереди.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Собственники смогут знакомиться с протоколами ОСС без обращения в УО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ГИС ЖКХ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собственники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просматривать протоколы общих собраний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открытые документы по проведённым ОСС в их многоквартирном доме, самостоятельно получить информацию о том или ином собрании.</w:t>
      </w:r>
    </w:p>
    <w:p w:rsidR="003D0D8F" w:rsidRPr="003D0D8F" w:rsidRDefault="003D0D8F" w:rsidP="003D0D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Пользователь личного кабинета быстро и легко проверит, как собственники проголосовали по тем или иным вопросам.</w:t>
      </w:r>
    </w:p>
    <w:p w:rsidR="007F01C0" w:rsidRDefault="003D0D8F">
      <w:r>
        <w:t xml:space="preserve">          </w:t>
      </w:r>
    </w:p>
    <w:sectPr w:rsidR="007F0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67570"/>
    <w:multiLevelType w:val="multilevel"/>
    <w:tmpl w:val="36CCA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E02545"/>
    <w:multiLevelType w:val="multilevel"/>
    <w:tmpl w:val="1740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2E"/>
    <w:rsid w:val="003D0D8F"/>
    <w:rsid w:val="005E29FA"/>
    <w:rsid w:val="007F01C0"/>
    <w:rsid w:val="00A2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6B2146-B3FB-4050-8373-85A5BF9A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Мещерякова Ирина Валентиновна</dc:creator>
  <cp:keywords/>
  <dc:description/>
  <cp:lastModifiedBy>Быкова Елена Павловна</cp:lastModifiedBy>
  <cp:revision>2</cp:revision>
  <dcterms:created xsi:type="dcterms:W3CDTF">2022-04-04T05:59:00Z</dcterms:created>
  <dcterms:modified xsi:type="dcterms:W3CDTF">2022-04-04T05:59:00Z</dcterms:modified>
</cp:coreProperties>
</file>